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AF" w:rsidRPr="00374FC1" w:rsidRDefault="007241AF" w:rsidP="007241AF">
      <w:pPr>
        <w:ind w:left="-425" w:hanging="1"/>
        <w:contextualSpacing/>
        <w:jc w:val="center"/>
        <w:rPr>
          <w:rFonts w:ascii="BPG Nino Mtavruli" w:hAnsi="BPG Nino Mtavruli"/>
          <w:b/>
          <w:bCs/>
          <w:shd w:val="clear" w:color="auto" w:fill="FFFFFF"/>
        </w:rPr>
      </w:pPr>
      <w:r w:rsidRPr="00374FC1">
        <w:rPr>
          <w:rFonts w:ascii="BPG Nino Mtavruli" w:hAnsi="BPG Nino Mtavruli"/>
          <w:b/>
          <w:bCs/>
          <w:shd w:val="clear" w:color="auto" w:fill="FFFFFF"/>
        </w:rPr>
        <w:t>ს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ტ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ა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ჟ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ი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რ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ე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ბ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ა</w:t>
      </w:r>
    </w:p>
    <w:p w:rsidR="00B563C9" w:rsidRPr="00374FC1" w:rsidRDefault="00B563C9" w:rsidP="007241AF">
      <w:pPr>
        <w:ind w:left="-425" w:hanging="1"/>
        <w:contextualSpacing/>
        <w:jc w:val="center"/>
        <w:rPr>
          <w:rFonts w:ascii="BPG Nino Mtavruli" w:hAnsi="BPG Nino Mtavruli"/>
          <w:b/>
          <w:bCs/>
          <w:shd w:val="clear" w:color="auto" w:fill="FFFFFF"/>
        </w:rPr>
      </w:pPr>
    </w:p>
    <w:p w:rsidR="00B563C9" w:rsidRPr="00374FC1" w:rsidRDefault="00B563C9" w:rsidP="00B563C9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/>
          <w:bCs/>
          <w:shd w:val="clear" w:color="auto" w:fill="FFFFFF"/>
        </w:rPr>
      </w:pPr>
      <w:r w:rsidRPr="00374FC1">
        <w:rPr>
          <w:rFonts w:ascii="BPG Nino Mtavruli" w:hAnsi="BPG Nino Mtavruli"/>
          <w:b/>
          <w:bCs/>
          <w:shd w:val="clear" w:color="auto" w:fill="FFFFFF"/>
        </w:rPr>
        <w:t>საქართველოს ფინანსთა სამინისტროს საგამოძიებო</w:t>
      </w:r>
      <w:r w:rsidR="00096B8B" w:rsidRP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სამსახური</w:t>
      </w:r>
      <w:r w:rsid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აცხადებს</w:t>
      </w:r>
      <w:r w:rsidR="00374FC1">
        <w:rPr>
          <w:rFonts w:ascii="BPG Nino Mtavruli" w:hAnsi="BPG Nino Mtavruli"/>
          <w:b/>
          <w:bCs/>
          <w:shd w:val="clear" w:color="auto" w:fill="FFFFFF"/>
        </w:rPr>
        <w:t xml:space="preserve">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ანაზღაურებად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>ი</w:t>
      </w:r>
      <w:r w:rsidRPr="00374FC1">
        <w:rPr>
          <w:rFonts w:ascii="BPG Nino Mtavruli" w:hAnsi="BPG Nino Mtavruli"/>
          <w:b/>
          <w:bCs/>
          <w:shd w:val="clear" w:color="auto" w:fill="FFFFFF"/>
        </w:rPr>
        <w:t xml:space="preserve"> სტაჟირებ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>ი</w:t>
      </w:r>
      <w:r w:rsidRPr="00374FC1">
        <w:rPr>
          <w:rFonts w:ascii="BPG Nino Mtavruli" w:hAnsi="BPG Nino Mtavruli"/>
          <w:b/>
          <w:bCs/>
          <w:shd w:val="clear" w:color="auto" w:fill="FFFFFF"/>
        </w:rPr>
        <w:t xml:space="preserve">ს </w:t>
      </w:r>
      <w:r w:rsidR="003C07DD" w:rsidRPr="00374FC1">
        <w:rPr>
          <w:rFonts w:ascii="BPG Nino Mtavruli" w:hAnsi="BPG Nino Mtavruli"/>
          <w:b/>
          <w:bCs/>
          <w:shd w:val="clear" w:color="auto" w:fill="FFFFFF"/>
        </w:rPr>
        <w:t xml:space="preserve">პროგრამას </w:t>
      </w:r>
      <w:r w:rsidRPr="00374FC1">
        <w:rPr>
          <w:rFonts w:ascii="BPG Nino Mtavruli" w:hAnsi="BPG Nino Mtavruli"/>
          <w:b/>
          <w:bCs/>
          <w:shd w:val="clear" w:color="auto" w:fill="FFFFFF"/>
        </w:rPr>
        <w:t>საგამოძიებო  და ოპერატიული მიმართულებით</w:t>
      </w:r>
    </w:p>
    <w:p w:rsidR="00B563C9" w:rsidRPr="00374FC1" w:rsidRDefault="00B563C9" w:rsidP="00B563C9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/>
          <w:bCs/>
          <w:shd w:val="clear" w:color="auto" w:fill="FFFFFF"/>
        </w:rPr>
      </w:pPr>
    </w:p>
    <w:p w:rsidR="00B563C9" w:rsidRPr="00C6572F" w:rsidRDefault="00B563C9" w:rsidP="003C07DD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</w:pP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კონკურსის  ტიპი</w:t>
      </w:r>
      <w:r w:rsidR="00B64742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:</w:t>
      </w:r>
      <w:r w:rsidR="003C07DD"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 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ანაზღაურებადი სტაჟირება </w:t>
      </w:r>
    </w:p>
    <w:p w:rsidR="003C07DD" w:rsidRPr="00C6572F" w:rsidRDefault="003C07DD" w:rsidP="003C07DD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</w:pP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თანამდებობრივი სარგო</w:t>
      </w:r>
      <w:r w:rsidR="00B64742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:</w:t>
      </w: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 </w:t>
      </w:r>
      <w:r w:rsidR="000D292A"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44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0 ლარი</w:t>
      </w:r>
    </w:p>
    <w:p w:rsidR="00B563C9" w:rsidRPr="00DB0EFC" w:rsidRDefault="003C07DD" w:rsidP="003C07DD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</w:pP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განაცხადის წარდგენის</w:t>
      </w:r>
      <w:r w:rsidR="00B563C9"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 ვადა</w:t>
      </w:r>
      <w:r w:rsidR="00B64742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:</w:t>
      </w: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 </w:t>
      </w:r>
      <w:r w:rsidR="005A3D25"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  <w:t>23</w:t>
      </w:r>
      <w:r w:rsidR="005B1C62"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  <w:t>/10</w:t>
      </w:r>
      <w:r w:rsidR="005B1C62"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/202</w:t>
      </w:r>
      <w:r w:rsidR="005A3D25"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  <w:t>3-13</w:t>
      </w:r>
      <w:r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/</w:t>
      </w:r>
      <w:r w:rsidR="005B1C62"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  <w:t>11</w:t>
      </w:r>
      <w:r w:rsidR="002E4468"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/</w:t>
      </w:r>
      <w:r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202</w:t>
      </w:r>
      <w:r w:rsidR="00DB0EFC" w:rsidRPr="005B1C62">
        <w:rPr>
          <w:rFonts w:ascii="BPG Nino Mtavruli" w:hAnsi="BPG Nino Mtavruli"/>
          <w:bCs/>
          <w:color w:val="2F5496" w:themeColor="accent5" w:themeShade="BF"/>
          <w:shd w:val="clear" w:color="auto" w:fill="FFFFFF"/>
          <w:lang w:val="en-US"/>
        </w:rPr>
        <w:t>3</w:t>
      </w:r>
    </w:p>
    <w:p w:rsidR="00B563C9" w:rsidRPr="00C6572F" w:rsidRDefault="003C07DD" w:rsidP="00B563C9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Cs/>
          <w:color w:val="2F5496" w:themeColor="accent5" w:themeShade="BF"/>
          <w:shd w:val="clear" w:color="auto" w:fill="FFFFFF"/>
        </w:rPr>
      </w:pP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სტაჟირების </w:t>
      </w:r>
      <w:r w:rsidR="00B563C9"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ადგილმდებარეობა</w:t>
      </w:r>
      <w:r w:rsidR="00B64742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>: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 </w:t>
      </w:r>
      <w:r w:rsidR="008E42BD"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ქ. 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თბილისი</w:t>
      </w:r>
      <w:r w:rsidR="00F11C3C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სა</w:t>
      </w:r>
      <w:r w:rsidR="008E42BD"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 </w:t>
      </w:r>
      <w:r w:rsidR="000D292A"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და </w:t>
      </w:r>
      <w:r w:rsidR="00F11C3C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რეგიონულ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ი დანაყოფები</w:t>
      </w:r>
    </w:p>
    <w:p w:rsidR="00B563C9" w:rsidRPr="00C6572F" w:rsidRDefault="003C07DD" w:rsidP="00B563C9">
      <w:pPr>
        <w:spacing w:after="0" w:line="240" w:lineRule="auto"/>
        <w:ind w:left="-425" w:hanging="1"/>
        <w:contextualSpacing/>
        <w:jc w:val="both"/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</w:pPr>
      <w:r w:rsidRPr="00C6572F">
        <w:rPr>
          <w:rFonts w:ascii="BPG Nino Mtavruli" w:hAnsi="BPG Nino Mtavruli"/>
          <w:b/>
          <w:bCs/>
          <w:color w:val="2F5496" w:themeColor="accent5" w:themeShade="BF"/>
          <w:shd w:val="clear" w:color="auto" w:fill="FFFFFF"/>
        </w:rPr>
        <w:t xml:space="preserve">ვაკანსიის რაოდენობა: </w:t>
      </w:r>
      <w:r w:rsidRPr="00C6572F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30</w:t>
      </w:r>
      <w:r w:rsidR="008647AE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 xml:space="preserve"> (15 - გამომძიებელი; 15 - </w:t>
      </w:r>
      <w:r w:rsidR="008647AE" w:rsidRPr="008647AE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ინსპექტორ-გამომძიებელი/ოპერატიული თანამშრომელი</w:t>
      </w:r>
      <w:r w:rsidR="008647AE">
        <w:rPr>
          <w:rFonts w:ascii="BPG Nino Mtavruli" w:hAnsi="BPG Nino Mtavruli"/>
          <w:bCs/>
          <w:color w:val="2F5496" w:themeColor="accent5" w:themeShade="BF"/>
          <w:shd w:val="clear" w:color="auto" w:fill="FFFFFF"/>
        </w:rPr>
        <w:t>)</w:t>
      </w:r>
    </w:p>
    <w:p w:rsidR="007241AF" w:rsidRPr="003C07DD" w:rsidRDefault="007241AF" w:rsidP="001343EA">
      <w:pPr>
        <w:rPr>
          <w:b/>
          <w:bCs/>
          <w:bdr w:val="none" w:sz="0" w:space="0" w:color="auto" w:frame="1"/>
        </w:rPr>
      </w:pPr>
    </w:p>
    <w:p w:rsidR="00236DA2" w:rsidRPr="000B502F" w:rsidRDefault="007D2311" w:rsidP="007D2311">
      <w:pPr>
        <w:jc w:val="center"/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</w:pPr>
      <w:r w:rsidRPr="00374FC1">
        <w:rPr>
          <w:rFonts w:ascii="BPG Nino Mtavruli" w:hAnsi="BPG Nino Mtavruli"/>
          <w:b/>
          <w:bCs/>
          <w:bdr w:val="none" w:sz="0" w:space="0" w:color="auto" w:frame="1"/>
        </w:rPr>
        <w:t>საკონკურსო  განაცხადი:</w:t>
      </w:r>
    </w:p>
    <w:p w:rsidR="00E90CA9" w:rsidRPr="000B502F" w:rsidRDefault="00E90CA9" w:rsidP="00955DA6">
      <w:pPr>
        <w:jc w:val="center"/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</w:pPr>
      <w:r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>სტაჟიორ</w:t>
      </w:r>
      <w:r w:rsidR="00B563C9"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>ი</w:t>
      </w:r>
      <w:r w:rsidR="000D292A"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 xml:space="preserve"> (</w:t>
      </w:r>
      <w:r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>გამომძიებელი</w:t>
      </w:r>
      <w:r w:rsidR="00B563C9"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>)</w:t>
      </w:r>
    </w:p>
    <w:p w:rsidR="00B76C27" w:rsidRDefault="00E90CA9" w:rsidP="00B76C27">
      <w:pPr>
        <w:pStyle w:val="HTMLPreformatted"/>
        <w:shd w:val="clear" w:color="auto" w:fill="FFFFFF"/>
        <w:ind w:left="-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  <w:r w:rsidRPr="001B3529"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  <w:t>საკონკურსო თემატიკა:</w:t>
      </w:r>
    </w:p>
    <w:p w:rsidR="007F24FD" w:rsidRPr="007F24FD" w:rsidRDefault="00B76C27" w:rsidP="007F24FD">
      <w:pPr>
        <w:pStyle w:val="HTMLPreformatted"/>
        <w:numPr>
          <w:ilvl w:val="0"/>
          <w:numId w:val="25"/>
        </w:numPr>
        <w:shd w:val="clear" w:color="auto" w:fill="FFFFFF"/>
        <w:tabs>
          <w:tab w:val="clear" w:pos="916"/>
          <w:tab w:val="left" w:pos="426"/>
        </w:tabs>
        <w:ind w:left="0" w:hanging="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  <w:r w:rsidRPr="00B76C27">
        <w:rPr>
          <w:rFonts w:ascii="Sylfaen" w:hAnsi="Sylfaen" w:cs="Sylfaen"/>
          <w:color w:val="333333"/>
          <w:sz w:val="22"/>
          <w:szCs w:val="22"/>
        </w:rPr>
        <w:t>საქართველოს კონსტიტუცია</w:t>
      </w:r>
    </w:p>
    <w:p w:rsidR="00E90CA9" w:rsidRPr="003C07DD" w:rsidRDefault="00E90CA9" w:rsidP="00403F9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</w:t>
      </w:r>
      <w:r w:rsidR="000D292A">
        <w:rPr>
          <w:rFonts w:ascii="Sylfaen" w:hAnsi="Sylfaen" w:cs="Sylfaen"/>
          <w:color w:val="333333"/>
          <w:sz w:val="22"/>
          <w:szCs w:val="22"/>
        </w:rPr>
        <w:t>ველოს სისხლის სამართლის კოდექსი</w:t>
      </w:r>
      <w:r w:rsidRPr="003C07DD">
        <w:rPr>
          <w:rFonts w:ascii="Sylfaen" w:hAnsi="Sylfaen" w:cs="Sylfaen"/>
          <w:color w:val="333333"/>
          <w:sz w:val="22"/>
          <w:szCs w:val="22"/>
        </w:rPr>
        <w:t xml:space="preserve"> </w:t>
      </w:r>
    </w:p>
    <w:p w:rsidR="00E90CA9" w:rsidRPr="003C07DD" w:rsidRDefault="00E90CA9" w:rsidP="00E90CA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საქართველოს სისხ</w:t>
      </w:r>
      <w:r w:rsidR="000D292A">
        <w:rPr>
          <w:rFonts w:ascii="Sylfaen" w:hAnsi="Sylfaen" w:cs="Sylfaen"/>
          <w:color w:val="333333"/>
          <w:sz w:val="22"/>
          <w:szCs w:val="22"/>
        </w:rPr>
        <w:t>ლის სამართლის საპროცესო კოდექსი</w:t>
      </w:r>
      <w:r w:rsidRPr="003C07DD">
        <w:rPr>
          <w:rFonts w:ascii="Sylfaen" w:hAnsi="Sylfaen" w:cs="Sylfaen"/>
          <w:color w:val="333333"/>
          <w:sz w:val="22"/>
          <w:szCs w:val="22"/>
        </w:rPr>
        <w:t xml:space="preserve"> </w:t>
      </w:r>
    </w:p>
    <w:p w:rsidR="00E90CA9" w:rsidRPr="003C07DD" w:rsidRDefault="00E90CA9" w:rsidP="00E90CA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 xml:space="preserve">საქართველოს კანონი „ოპერატიულ-სამძებრო საქმიანობის </w:t>
      </w:r>
      <w:r w:rsidR="000D292A">
        <w:rPr>
          <w:rFonts w:ascii="Sylfaen" w:hAnsi="Sylfaen" w:cs="Sylfaen"/>
          <w:color w:val="333333"/>
          <w:sz w:val="22"/>
          <w:szCs w:val="22"/>
        </w:rPr>
        <w:t>შესახებ“</w:t>
      </w:r>
    </w:p>
    <w:p w:rsidR="00B76C27" w:rsidRPr="003C07DD" w:rsidRDefault="00B76C27" w:rsidP="00B76C27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 xml:space="preserve">საქართველოს კანონი „საქართველოს ფინანსთა სამინისტროს </w:t>
      </w:r>
      <w:r>
        <w:rPr>
          <w:rFonts w:ascii="Sylfaen" w:hAnsi="Sylfaen" w:cs="Sylfaen"/>
          <w:color w:val="333333"/>
          <w:sz w:val="22"/>
          <w:szCs w:val="22"/>
        </w:rPr>
        <w:t>საგამოძიებო სამსახურის შესახებ“</w:t>
      </w:r>
    </w:p>
    <w:p w:rsidR="00E90CA9" w:rsidRPr="003C07DD" w:rsidRDefault="00E90CA9" w:rsidP="00E90CA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</w:t>
      </w:r>
      <w:r w:rsidR="000D292A">
        <w:rPr>
          <w:rFonts w:ascii="Sylfaen" w:hAnsi="Sylfaen" w:cs="Sylfaen"/>
          <w:color w:val="333333"/>
          <w:sz w:val="22"/>
          <w:szCs w:val="22"/>
        </w:rPr>
        <w:t>ქართველოს საგადასახადო კოდექსი</w:t>
      </w:r>
    </w:p>
    <w:p w:rsidR="00E90CA9" w:rsidRPr="003C07DD" w:rsidRDefault="00E90CA9" w:rsidP="00E90CA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საქართველოს კანონი „პერსონალურ მ</w:t>
      </w:r>
      <w:r w:rsidR="000D292A">
        <w:rPr>
          <w:rFonts w:ascii="Sylfaen" w:hAnsi="Sylfaen" w:cs="Sylfaen"/>
          <w:color w:val="333333"/>
          <w:sz w:val="22"/>
          <w:szCs w:val="22"/>
        </w:rPr>
        <w:t>ონაცემთა დაცვის შესახებ“</w:t>
      </w:r>
    </w:p>
    <w:p w:rsidR="00DA765B" w:rsidRPr="003C07DD" w:rsidRDefault="00DA765B" w:rsidP="00E90CA9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საქართველოს კანონი „სახელმწიფო შესყიდვების შესახებ“</w:t>
      </w:r>
    </w:p>
    <w:p w:rsidR="00096B8B" w:rsidRPr="001B3529" w:rsidRDefault="00096B8B" w:rsidP="00096B8B">
      <w:pPr>
        <w:pStyle w:val="HTMLPreformatted"/>
        <w:shd w:val="clear" w:color="auto" w:fill="FFFFFF"/>
        <w:spacing w:after="150"/>
        <w:rPr>
          <w:rFonts w:ascii="Sylfaen" w:hAnsi="Sylfaen" w:cs="Sylfaen"/>
          <w:b/>
          <w:color w:val="000B23"/>
          <w:sz w:val="22"/>
          <w:szCs w:val="22"/>
          <w:shd w:val="clear" w:color="auto" w:fill="FFFFFF"/>
        </w:rPr>
      </w:pPr>
    </w:p>
    <w:p w:rsidR="00E90CA9" w:rsidRPr="001B3529" w:rsidRDefault="00E90CA9" w:rsidP="004D6462">
      <w:pPr>
        <w:pStyle w:val="HTMLPreformatted"/>
        <w:shd w:val="clear" w:color="auto" w:fill="FFFFFF"/>
        <w:ind w:left="-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  <w:r w:rsidRPr="001B3529"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  <w:t>კონკურსის  ეტაპები:</w:t>
      </w:r>
    </w:p>
    <w:p w:rsidR="00E90CA9" w:rsidRPr="003C07DD" w:rsidRDefault="000D292A" w:rsidP="00403F99">
      <w:pPr>
        <w:pStyle w:val="HTMLPreformatted"/>
        <w:numPr>
          <w:ilvl w:val="0"/>
          <w:numId w:val="6"/>
        </w:numPr>
        <w:shd w:val="clear" w:color="auto" w:fill="FFFFFF"/>
        <w:tabs>
          <w:tab w:val="left" w:pos="284"/>
        </w:tabs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პროფესიული ტესტირება</w:t>
      </w:r>
    </w:p>
    <w:p w:rsidR="00403F99" w:rsidRDefault="00F11C3C" w:rsidP="00403F99">
      <w:pPr>
        <w:pStyle w:val="HTMLPreformatted"/>
        <w:numPr>
          <w:ilvl w:val="0"/>
          <w:numId w:val="6"/>
        </w:numPr>
        <w:shd w:val="clear" w:color="auto" w:fill="FFFFFF"/>
        <w:tabs>
          <w:tab w:val="clear" w:pos="916"/>
          <w:tab w:val="left" w:pos="284"/>
        </w:tabs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ზოგადი უნარების ტესტი</w:t>
      </w:r>
    </w:p>
    <w:p w:rsidR="00B563C9" w:rsidRPr="00403F99" w:rsidRDefault="000D292A" w:rsidP="00403F99">
      <w:pPr>
        <w:pStyle w:val="HTMLPreformatted"/>
        <w:numPr>
          <w:ilvl w:val="0"/>
          <w:numId w:val="6"/>
        </w:numPr>
        <w:shd w:val="clear" w:color="auto" w:fill="FFFFFF"/>
        <w:tabs>
          <w:tab w:val="clear" w:pos="916"/>
          <w:tab w:val="left" w:pos="284"/>
        </w:tabs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403F99">
        <w:rPr>
          <w:rFonts w:ascii="Sylfaen" w:hAnsi="Sylfaen" w:cs="Sylfaen"/>
          <w:color w:val="333333"/>
          <w:sz w:val="22"/>
          <w:szCs w:val="22"/>
        </w:rPr>
        <w:t>გასაუბრება</w:t>
      </w:r>
    </w:p>
    <w:p w:rsidR="00B563C9" w:rsidRPr="001B3529" w:rsidRDefault="00B563C9" w:rsidP="00E90CA9">
      <w:pPr>
        <w:pStyle w:val="HTMLPreformatted"/>
        <w:shd w:val="clear" w:color="auto" w:fill="FFFFFF"/>
        <w:contextualSpacing/>
        <w:rPr>
          <w:rFonts w:ascii="BPG Nino Mtavruli" w:hAnsi="BPG Nino Mtavruli" w:cs="Sylfaen"/>
          <w:color w:val="2F5496" w:themeColor="accent5" w:themeShade="BF"/>
          <w:sz w:val="22"/>
          <w:szCs w:val="22"/>
        </w:rPr>
      </w:pPr>
    </w:p>
    <w:p w:rsidR="00E90CA9" w:rsidRPr="001B3529" w:rsidRDefault="0027516A" w:rsidP="004D6462">
      <w:pPr>
        <w:spacing w:after="0"/>
        <w:ind w:left="-142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 xml:space="preserve">საკვალიფიკაციო </w:t>
      </w:r>
      <w:r w:rsidR="00E90CA9"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>მოთხოვნები</w:t>
      </w: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>:</w:t>
      </w:r>
    </w:p>
    <w:p w:rsidR="00E90CA9" w:rsidRPr="003C07DD" w:rsidRDefault="008647AE" w:rsidP="00403F99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 xml:space="preserve">განათლება: </w:t>
      </w:r>
      <w:r w:rsidR="00E90CA9" w:rsidRPr="003C07DD">
        <w:rPr>
          <w:rFonts w:ascii="Sylfaen" w:hAnsi="Sylfaen" w:cs="Sylfaen"/>
          <w:color w:val="333333"/>
          <w:sz w:val="22"/>
          <w:szCs w:val="22"/>
        </w:rPr>
        <w:t>უმაღლესი იურიდიული</w:t>
      </w:r>
      <w:r w:rsidR="0047150F">
        <w:rPr>
          <w:rFonts w:ascii="Sylfaen" w:hAnsi="Sylfaen" w:cs="Sylfaen"/>
          <w:color w:val="333333"/>
          <w:sz w:val="22"/>
          <w:szCs w:val="22"/>
        </w:rPr>
        <w:t xml:space="preserve"> </w:t>
      </w:r>
    </w:p>
    <w:p w:rsidR="00403F99" w:rsidRDefault="00954B0C" w:rsidP="00403F99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 xml:space="preserve">ასაკი: </w:t>
      </w:r>
      <w:r w:rsidR="004A740F" w:rsidRPr="003C07DD">
        <w:rPr>
          <w:rFonts w:ascii="Sylfaen" w:hAnsi="Sylfaen" w:cs="Sylfaen"/>
          <w:color w:val="333333"/>
          <w:sz w:val="22"/>
          <w:szCs w:val="22"/>
        </w:rPr>
        <w:t>21-</w:t>
      </w:r>
      <w:r w:rsidR="00E90CA9" w:rsidRPr="003C07DD">
        <w:rPr>
          <w:rFonts w:ascii="Sylfaen" w:hAnsi="Sylfaen" w:cs="Sylfaen"/>
          <w:color w:val="333333"/>
          <w:sz w:val="22"/>
          <w:szCs w:val="22"/>
        </w:rPr>
        <w:t>30 წ</w:t>
      </w:r>
      <w:r w:rsidR="000D292A">
        <w:rPr>
          <w:rFonts w:ascii="Sylfaen" w:hAnsi="Sylfaen" w:cs="Sylfaen"/>
          <w:color w:val="333333"/>
          <w:sz w:val="22"/>
          <w:szCs w:val="22"/>
        </w:rPr>
        <w:t>ელი</w:t>
      </w:r>
    </w:p>
    <w:p w:rsidR="008647AE" w:rsidRPr="008647AE" w:rsidRDefault="008647AE" w:rsidP="008647AE">
      <w:pPr>
        <w:pStyle w:val="HTMLPreformatted"/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</w:p>
    <w:p w:rsidR="000D292A" w:rsidRDefault="000D292A" w:rsidP="007241AF">
      <w:pPr>
        <w:pStyle w:val="ListParagraph"/>
        <w:spacing w:after="0"/>
        <w:ind w:left="284"/>
        <w:jc w:val="both"/>
        <w:rPr>
          <w:rFonts w:ascii="Sylfaen" w:eastAsia="Times New Roman" w:hAnsi="Sylfaen" w:cs="Sylfaen"/>
          <w:color w:val="333333"/>
          <w:lang w:eastAsia="ka-GE"/>
        </w:rPr>
      </w:pPr>
    </w:p>
    <w:p w:rsidR="000D292A" w:rsidRDefault="000D292A" w:rsidP="001B3529">
      <w:pPr>
        <w:jc w:val="center"/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</w:pPr>
      <w:r w:rsidRPr="000B502F"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  <w:t>სტაჟიორი (ინსპექტორ-გამომძიებელი/ოპერატიული თანამშრომელი)</w:t>
      </w:r>
    </w:p>
    <w:p w:rsidR="00DB0EFC" w:rsidRDefault="00DB0EFC" w:rsidP="00DB0EFC">
      <w:pPr>
        <w:pStyle w:val="HTMLPreformatted"/>
        <w:shd w:val="clear" w:color="auto" w:fill="FFFFFF"/>
        <w:ind w:left="-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  <w:r w:rsidRPr="001B3529"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  <w:t>საკონკურსო თემატიკა:</w:t>
      </w:r>
    </w:p>
    <w:p w:rsidR="007F707D" w:rsidRDefault="007F707D" w:rsidP="00DB0EFC">
      <w:pPr>
        <w:pStyle w:val="HTMLPreformatted"/>
        <w:shd w:val="clear" w:color="auto" w:fill="FFFFFF"/>
        <w:ind w:left="-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</w:p>
    <w:p w:rsidR="007F707D" w:rsidRPr="007F707D" w:rsidRDefault="007F707D" w:rsidP="007F707D">
      <w:pPr>
        <w:pStyle w:val="HTMLPreformatted"/>
        <w:numPr>
          <w:ilvl w:val="0"/>
          <w:numId w:val="25"/>
        </w:numPr>
        <w:shd w:val="clear" w:color="auto" w:fill="FFFFFF"/>
        <w:tabs>
          <w:tab w:val="clear" w:pos="916"/>
          <w:tab w:val="left" w:pos="426"/>
        </w:tabs>
        <w:ind w:left="0" w:hanging="142"/>
        <w:rPr>
          <w:rFonts w:ascii="BPG Nino Mtavruli" w:hAnsi="BPG Nino Mtavruli" w:cs="Sylfaen"/>
          <w:b/>
          <w:color w:val="2F5496" w:themeColor="accent5" w:themeShade="BF"/>
          <w:sz w:val="22"/>
          <w:szCs w:val="22"/>
          <w:shd w:val="clear" w:color="auto" w:fill="FFFFFF"/>
        </w:rPr>
      </w:pPr>
      <w:r w:rsidRPr="00B76C27">
        <w:rPr>
          <w:rFonts w:ascii="Sylfaen" w:hAnsi="Sylfaen" w:cs="Sylfaen"/>
          <w:color w:val="333333"/>
          <w:sz w:val="22"/>
          <w:szCs w:val="22"/>
        </w:rPr>
        <w:t>საქართველოს კონსტიტუცია</w:t>
      </w:r>
    </w:p>
    <w:p w:rsidR="007F24FD" w:rsidRPr="003C07DD" w:rsidRDefault="007F24FD" w:rsidP="007F24FD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</w:t>
      </w:r>
      <w:r>
        <w:rPr>
          <w:rFonts w:ascii="Sylfaen" w:hAnsi="Sylfaen" w:cs="Sylfaen"/>
          <w:color w:val="333333"/>
          <w:sz w:val="22"/>
          <w:szCs w:val="22"/>
        </w:rPr>
        <w:t>ველოს სისხლის სამართლის კოდექსი</w:t>
      </w:r>
      <w:r w:rsidRPr="003C07DD">
        <w:rPr>
          <w:rFonts w:ascii="Sylfaen" w:hAnsi="Sylfaen" w:cs="Sylfaen"/>
          <w:color w:val="333333"/>
          <w:sz w:val="22"/>
          <w:szCs w:val="22"/>
        </w:rPr>
        <w:t xml:space="preserve"> </w:t>
      </w:r>
    </w:p>
    <w:p w:rsidR="007F24FD" w:rsidRPr="007F24FD" w:rsidRDefault="007F24FD" w:rsidP="007F24FD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საქართველოს სისხ</w:t>
      </w:r>
      <w:r>
        <w:rPr>
          <w:rFonts w:ascii="Sylfaen" w:hAnsi="Sylfaen" w:cs="Sylfaen"/>
          <w:color w:val="333333"/>
          <w:sz w:val="22"/>
          <w:szCs w:val="22"/>
        </w:rPr>
        <w:t>ლის სამართლის საპროცესო კოდექსი</w:t>
      </w:r>
      <w:r w:rsidRPr="003C07DD">
        <w:rPr>
          <w:rFonts w:ascii="Sylfaen" w:hAnsi="Sylfaen" w:cs="Sylfaen"/>
          <w:color w:val="333333"/>
          <w:sz w:val="22"/>
          <w:szCs w:val="22"/>
        </w:rPr>
        <w:t xml:space="preserve"> </w:t>
      </w:r>
    </w:p>
    <w:p w:rsidR="00DB0EFC" w:rsidRPr="003C07DD" w:rsidRDefault="00DB0EFC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 xml:space="preserve">საქართველოს კანონი „ოპერატიულ-სამძებრო საქმიანობის </w:t>
      </w:r>
      <w:r>
        <w:rPr>
          <w:rFonts w:ascii="Sylfaen" w:hAnsi="Sylfaen" w:cs="Sylfaen"/>
          <w:color w:val="333333"/>
          <w:sz w:val="22"/>
          <w:szCs w:val="22"/>
        </w:rPr>
        <w:t>შესახებ“</w:t>
      </w:r>
    </w:p>
    <w:p w:rsidR="00DB0EFC" w:rsidRPr="003C07DD" w:rsidRDefault="00DB0EFC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 xml:space="preserve">საქართველოს კანონი „საქართველოს ფინანსთა სამინისტროს </w:t>
      </w:r>
      <w:r>
        <w:rPr>
          <w:rFonts w:ascii="Sylfaen" w:hAnsi="Sylfaen" w:cs="Sylfaen"/>
          <w:color w:val="333333"/>
          <w:sz w:val="22"/>
          <w:szCs w:val="22"/>
        </w:rPr>
        <w:t>საგამოძიებო სამსახურის შესახებ“</w:t>
      </w:r>
    </w:p>
    <w:p w:rsidR="00DB0EFC" w:rsidRPr="003C07DD" w:rsidRDefault="007F707D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საქართველოს საგადასახადო კოდექსი</w:t>
      </w:r>
    </w:p>
    <w:p w:rsidR="00DB0EFC" w:rsidRPr="003C07DD" w:rsidRDefault="00DB0EFC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საქართველოს კანონი „პერსონალურ მ</w:t>
      </w:r>
      <w:r>
        <w:rPr>
          <w:rFonts w:ascii="Sylfaen" w:hAnsi="Sylfaen" w:cs="Sylfaen"/>
          <w:color w:val="333333"/>
          <w:sz w:val="22"/>
          <w:szCs w:val="22"/>
        </w:rPr>
        <w:t>ონაცემთა დაცვის შესახებ“</w:t>
      </w:r>
    </w:p>
    <w:p w:rsidR="00DB0EFC" w:rsidRDefault="00DB0EFC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საქართვ</w:t>
      </w:r>
      <w:r w:rsidR="007F707D">
        <w:rPr>
          <w:rFonts w:ascii="Sylfaen" w:hAnsi="Sylfaen" w:cs="Sylfaen"/>
          <w:color w:val="333333"/>
          <w:sz w:val="22"/>
          <w:szCs w:val="22"/>
        </w:rPr>
        <w:t>ელოს კანონი „სახელმწიფო შესყიდვების</w:t>
      </w:r>
      <w:r>
        <w:rPr>
          <w:rFonts w:ascii="Sylfaen" w:hAnsi="Sylfaen" w:cs="Sylfaen"/>
          <w:color w:val="333333"/>
          <w:sz w:val="22"/>
          <w:szCs w:val="22"/>
        </w:rPr>
        <w:t xml:space="preserve"> შესახებ“</w:t>
      </w:r>
    </w:p>
    <w:p w:rsidR="007F707D" w:rsidRDefault="007F707D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საქართველოს კანონი „ლიცენზიებისა და ნებართვების შესახებ“</w:t>
      </w:r>
    </w:p>
    <w:p w:rsidR="007F707D" w:rsidRPr="003C07DD" w:rsidRDefault="007F707D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საქართველოს კანონი „მეწარმეთა შესახებ“</w:t>
      </w:r>
      <w:bookmarkStart w:id="0" w:name="_GoBack"/>
      <w:bookmarkEnd w:id="0"/>
    </w:p>
    <w:p w:rsidR="00DB0EFC" w:rsidRPr="003C07DD" w:rsidRDefault="00DB0EFC" w:rsidP="00DB0EFC">
      <w:pPr>
        <w:pStyle w:val="HTMLPreformatted"/>
        <w:numPr>
          <w:ilvl w:val="0"/>
          <w:numId w:val="5"/>
        </w:numPr>
        <w:shd w:val="clear" w:color="auto" w:fill="FFFFFF"/>
        <w:ind w:left="426" w:hanging="568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„</w:t>
      </w:r>
      <w:r w:rsidRPr="003C07DD">
        <w:rPr>
          <w:rFonts w:ascii="Sylfaen" w:hAnsi="Sylfaen" w:cs="Sylfaen"/>
          <w:color w:val="333333"/>
          <w:sz w:val="22"/>
          <w:szCs w:val="22"/>
        </w:rPr>
        <w:t>საქართველოს ფინანსთა სამინისტროს საგამოძიებო სამსახურის დებულების დამტკიცების თაობაზე</w:t>
      </w:r>
      <w:r>
        <w:rPr>
          <w:rFonts w:ascii="Sylfaen" w:hAnsi="Sylfaen" w:cs="Sylfaen"/>
          <w:color w:val="333333"/>
          <w:sz w:val="22"/>
          <w:szCs w:val="22"/>
        </w:rPr>
        <w:t>“</w:t>
      </w:r>
      <w:r w:rsidRPr="003C07DD">
        <w:rPr>
          <w:rFonts w:ascii="Sylfaen" w:hAnsi="Sylfaen" w:cs="Sylfaen"/>
          <w:color w:val="333333"/>
          <w:sz w:val="22"/>
          <w:szCs w:val="22"/>
        </w:rPr>
        <w:t xml:space="preserve"> საქართველოს ფინანსთა მინისტრის 2009 წ</w:t>
      </w:r>
      <w:r>
        <w:rPr>
          <w:rFonts w:ascii="Sylfaen" w:hAnsi="Sylfaen" w:cs="Sylfaen"/>
          <w:color w:val="333333"/>
          <w:sz w:val="22"/>
          <w:szCs w:val="22"/>
        </w:rPr>
        <w:t xml:space="preserve">ლის 30 ნოემბრის  </w:t>
      </w:r>
      <w:r>
        <w:rPr>
          <w:rFonts w:ascii="Sylfaen" w:hAnsi="Sylfaen" w:cs="Sylfaen"/>
          <w:color w:val="333333"/>
          <w:sz w:val="22"/>
          <w:szCs w:val="22"/>
          <w:lang w:val="ru-RU"/>
        </w:rPr>
        <w:t>№</w:t>
      </w:r>
      <w:r>
        <w:rPr>
          <w:rFonts w:ascii="Sylfaen" w:hAnsi="Sylfaen" w:cs="Sylfaen"/>
          <w:color w:val="333333"/>
          <w:sz w:val="22"/>
          <w:szCs w:val="22"/>
        </w:rPr>
        <w:t xml:space="preserve"> 790 ბრძანება</w:t>
      </w:r>
    </w:p>
    <w:p w:rsidR="000D292A" w:rsidRDefault="000D292A" w:rsidP="00DB0EFC">
      <w:pPr>
        <w:spacing w:after="0"/>
        <w:jc w:val="both"/>
        <w:rPr>
          <w:rFonts w:ascii="BPG Nino Mtavruli" w:hAnsi="BPG Nino Mtavruli"/>
          <w:b/>
          <w:bCs/>
          <w:color w:val="1F3864" w:themeColor="accent5" w:themeShade="80"/>
          <w:u w:val="single"/>
          <w:shd w:val="clear" w:color="auto" w:fill="FFFFFF"/>
        </w:rPr>
      </w:pPr>
    </w:p>
    <w:p w:rsidR="00DB0EFC" w:rsidRDefault="00DB0EFC" w:rsidP="00DB0EFC">
      <w:pPr>
        <w:spacing w:after="0"/>
        <w:jc w:val="both"/>
        <w:rPr>
          <w:rFonts w:ascii="Sylfaen" w:eastAsia="Times New Roman" w:hAnsi="Sylfaen" w:cs="Sylfaen"/>
          <w:color w:val="333333"/>
          <w:lang w:eastAsia="ka-GE"/>
        </w:rPr>
      </w:pPr>
    </w:p>
    <w:p w:rsidR="00DB0EFC" w:rsidRPr="00DB0EFC" w:rsidRDefault="00DB0EFC" w:rsidP="00DB0EFC">
      <w:pPr>
        <w:spacing w:after="0"/>
        <w:jc w:val="both"/>
        <w:rPr>
          <w:rFonts w:ascii="Sylfaen" w:eastAsia="Times New Roman" w:hAnsi="Sylfaen" w:cs="Sylfaen"/>
          <w:color w:val="333333"/>
          <w:lang w:eastAsia="ka-GE"/>
        </w:rPr>
      </w:pPr>
    </w:p>
    <w:p w:rsidR="000D292A" w:rsidRPr="00403F99" w:rsidRDefault="000D292A" w:rsidP="00AE0C10">
      <w:pPr>
        <w:spacing w:after="0"/>
        <w:ind w:left="-142"/>
        <w:jc w:val="both"/>
        <w:rPr>
          <w:rFonts w:ascii="BPG Nino Mtavruli" w:eastAsia="Times New Roman" w:hAnsi="BPG Nino Mtavruli" w:cs="Sylfaen"/>
          <w:b/>
          <w:color w:val="2F5496" w:themeColor="accent5" w:themeShade="BF"/>
          <w:lang w:eastAsia="ka-GE"/>
        </w:rPr>
      </w:pP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lang w:eastAsia="ka-GE"/>
        </w:rPr>
        <w:t>კონკურსის  ეტაპები:</w:t>
      </w:r>
    </w:p>
    <w:p w:rsidR="00DB0EFC" w:rsidRPr="003C07DD" w:rsidRDefault="00DB0EFC" w:rsidP="00DB0EFC">
      <w:pPr>
        <w:pStyle w:val="HTMLPreformatted"/>
        <w:numPr>
          <w:ilvl w:val="0"/>
          <w:numId w:val="18"/>
        </w:numPr>
        <w:shd w:val="clear" w:color="auto" w:fill="FFFFFF"/>
        <w:tabs>
          <w:tab w:val="left" w:pos="284"/>
        </w:tabs>
        <w:ind w:left="284"/>
        <w:contextualSpacing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პროფესიული ტესტირება</w:t>
      </w:r>
    </w:p>
    <w:p w:rsidR="000D292A" w:rsidRPr="000D292A" w:rsidRDefault="000D292A" w:rsidP="00791137">
      <w:pPr>
        <w:pStyle w:val="ListParagraph"/>
        <w:numPr>
          <w:ilvl w:val="0"/>
          <w:numId w:val="18"/>
        </w:numPr>
        <w:spacing w:after="0"/>
        <w:ind w:left="284"/>
        <w:jc w:val="both"/>
        <w:rPr>
          <w:rFonts w:ascii="Sylfaen" w:eastAsia="Times New Roman" w:hAnsi="Sylfaen" w:cs="Sylfaen"/>
          <w:color w:val="333333"/>
          <w:lang w:eastAsia="ka-GE"/>
        </w:rPr>
      </w:pPr>
      <w:r w:rsidRPr="000D292A">
        <w:rPr>
          <w:rFonts w:ascii="Sylfaen" w:eastAsia="Times New Roman" w:hAnsi="Sylfaen" w:cs="Sylfaen"/>
          <w:color w:val="333333"/>
          <w:lang w:eastAsia="ka-GE"/>
        </w:rPr>
        <w:t>ზოგად</w:t>
      </w:r>
      <w:r w:rsidR="00F11C3C">
        <w:rPr>
          <w:rFonts w:ascii="Sylfaen" w:eastAsia="Times New Roman" w:hAnsi="Sylfaen" w:cs="Sylfaen"/>
          <w:color w:val="333333"/>
          <w:lang w:eastAsia="ka-GE"/>
        </w:rPr>
        <w:t>ი უნარებ</w:t>
      </w:r>
      <w:r w:rsidRPr="000D292A">
        <w:rPr>
          <w:rFonts w:ascii="Sylfaen" w:eastAsia="Times New Roman" w:hAnsi="Sylfaen" w:cs="Sylfaen"/>
          <w:color w:val="333333"/>
          <w:lang w:eastAsia="ka-GE"/>
        </w:rPr>
        <w:t>ი</w:t>
      </w:r>
      <w:r w:rsidR="00F11C3C">
        <w:rPr>
          <w:rFonts w:ascii="Sylfaen" w:eastAsia="Times New Roman" w:hAnsi="Sylfaen" w:cs="Sylfaen"/>
          <w:color w:val="333333"/>
          <w:lang w:eastAsia="ka-GE"/>
        </w:rPr>
        <w:t>ს ტესტი</w:t>
      </w:r>
      <w:r w:rsidRPr="000D292A">
        <w:rPr>
          <w:rFonts w:ascii="Sylfaen" w:eastAsia="Times New Roman" w:hAnsi="Sylfaen" w:cs="Sylfaen"/>
          <w:color w:val="333333"/>
          <w:lang w:eastAsia="ka-GE"/>
        </w:rPr>
        <w:t xml:space="preserve">  </w:t>
      </w:r>
    </w:p>
    <w:p w:rsidR="000D292A" w:rsidRPr="00791137" w:rsidRDefault="000D292A" w:rsidP="00791137">
      <w:pPr>
        <w:pStyle w:val="ListParagraph"/>
        <w:numPr>
          <w:ilvl w:val="0"/>
          <w:numId w:val="18"/>
        </w:numPr>
        <w:spacing w:after="0"/>
        <w:ind w:left="284"/>
        <w:jc w:val="both"/>
        <w:rPr>
          <w:rFonts w:ascii="Sylfaen" w:eastAsia="Times New Roman" w:hAnsi="Sylfaen" w:cs="Sylfaen"/>
          <w:color w:val="333333"/>
          <w:lang w:eastAsia="ka-GE"/>
        </w:rPr>
      </w:pPr>
      <w:r w:rsidRPr="00791137">
        <w:rPr>
          <w:rFonts w:ascii="Sylfaen" w:eastAsia="Times New Roman" w:hAnsi="Sylfaen" w:cs="Sylfaen"/>
          <w:color w:val="333333"/>
          <w:lang w:eastAsia="ka-GE"/>
        </w:rPr>
        <w:lastRenderedPageBreak/>
        <w:t>გასაუბრება</w:t>
      </w:r>
    </w:p>
    <w:p w:rsidR="000D292A" w:rsidRPr="00C6572F" w:rsidRDefault="000D292A" w:rsidP="007241AF">
      <w:pPr>
        <w:pStyle w:val="ListParagraph"/>
        <w:spacing w:after="0"/>
        <w:ind w:left="284"/>
        <w:jc w:val="both"/>
        <w:rPr>
          <w:rFonts w:ascii="BPG Nino Mtavruli" w:eastAsia="Times New Roman" w:hAnsi="BPG Nino Mtavruli" w:cs="Sylfaen"/>
          <w:color w:val="2F5496" w:themeColor="accent5" w:themeShade="BF"/>
          <w:lang w:eastAsia="ka-GE"/>
        </w:rPr>
      </w:pPr>
    </w:p>
    <w:p w:rsidR="00791137" w:rsidRPr="001B3529" w:rsidRDefault="00791137" w:rsidP="00AE0C10">
      <w:pPr>
        <w:spacing w:after="0"/>
        <w:ind w:left="-142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>საკვალიფიკაციო მოთხოვნები:</w:t>
      </w:r>
    </w:p>
    <w:p w:rsidR="00472E36" w:rsidRDefault="00791137" w:rsidP="00403F99">
      <w:pPr>
        <w:pStyle w:val="HTMLPreformatted"/>
        <w:numPr>
          <w:ilvl w:val="0"/>
          <w:numId w:val="22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 w:rsidRPr="001B3529">
        <w:rPr>
          <w:rFonts w:ascii="Sylfaen" w:hAnsi="Sylfaen" w:cs="Sylfaen"/>
          <w:sz w:val="22"/>
          <w:szCs w:val="22"/>
        </w:rPr>
        <w:t>გან</w:t>
      </w:r>
      <w:r w:rsidR="00954B0C" w:rsidRPr="001B3529">
        <w:rPr>
          <w:rFonts w:ascii="Sylfaen" w:hAnsi="Sylfaen" w:cs="Sylfaen"/>
          <w:sz w:val="22"/>
          <w:szCs w:val="22"/>
        </w:rPr>
        <w:t>ათლება:</w:t>
      </w:r>
      <w:r w:rsidR="00954B0C">
        <w:rPr>
          <w:rFonts w:ascii="Sylfaen" w:hAnsi="Sylfaen" w:cs="Sylfaen"/>
          <w:color w:val="333333"/>
          <w:sz w:val="22"/>
          <w:szCs w:val="22"/>
        </w:rPr>
        <w:t xml:space="preserve"> უმაღლესი იურიდიული;</w:t>
      </w:r>
      <w:r w:rsidR="00954B0C" w:rsidRPr="00954B0C">
        <w:rPr>
          <w:rFonts w:ascii="Sylfaen" w:hAnsi="Sylfaen" w:cs="Sylfaen"/>
          <w:color w:val="333333"/>
          <w:sz w:val="22"/>
          <w:szCs w:val="22"/>
        </w:rPr>
        <w:t xml:space="preserve"> ეკონომიკ</w:t>
      </w:r>
      <w:r w:rsidR="00954B0C">
        <w:rPr>
          <w:rFonts w:ascii="Sylfaen" w:hAnsi="Sylfaen" w:cs="Sylfaen"/>
          <w:color w:val="333333"/>
          <w:sz w:val="22"/>
          <w:szCs w:val="22"/>
        </w:rPr>
        <w:t>ა და ბიზნეს ადმინისტრირება</w:t>
      </w:r>
      <w:r w:rsidR="00954B0C" w:rsidRPr="00954B0C">
        <w:rPr>
          <w:rFonts w:ascii="Sylfaen" w:hAnsi="Sylfaen" w:cs="Sylfaen"/>
          <w:color w:val="333333"/>
          <w:sz w:val="22"/>
          <w:szCs w:val="22"/>
        </w:rPr>
        <w:t>, საჯარო ადმინისტრირებ</w:t>
      </w:r>
      <w:r w:rsidR="00954B0C">
        <w:rPr>
          <w:rFonts w:ascii="Sylfaen" w:hAnsi="Sylfaen" w:cs="Sylfaen"/>
          <w:color w:val="333333"/>
          <w:sz w:val="22"/>
          <w:szCs w:val="22"/>
        </w:rPr>
        <w:t>ა და სახელმწიფო მმართველობა</w:t>
      </w:r>
      <w:r w:rsidR="00954B0C" w:rsidRPr="00954B0C">
        <w:rPr>
          <w:rFonts w:ascii="Sylfaen" w:hAnsi="Sylfaen" w:cs="Sylfaen"/>
          <w:color w:val="333333"/>
          <w:sz w:val="22"/>
          <w:szCs w:val="22"/>
        </w:rPr>
        <w:t>, სოც</w:t>
      </w:r>
      <w:r w:rsidR="00954B0C">
        <w:rPr>
          <w:rFonts w:ascii="Sylfaen" w:hAnsi="Sylfaen" w:cs="Sylfaen"/>
          <w:color w:val="333333"/>
          <w:sz w:val="22"/>
          <w:szCs w:val="22"/>
        </w:rPr>
        <w:t>იალურ და პოლიტიკური მეცნიერებები</w:t>
      </w:r>
    </w:p>
    <w:p w:rsidR="00472E36" w:rsidRDefault="00954B0C" w:rsidP="00472E36">
      <w:pPr>
        <w:pStyle w:val="HTMLPreformatted"/>
        <w:numPr>
          <w:ilvl w:val="0"/>
          <w:numId w:val="22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 w:rsidRPr="00472E36">
        <w:rPr>
          <w:rFonts w:ascii="Sylfaen" w:hAnsi="Sylfaen" w:cs="Sylfaen"/>
          <w:sz w:val="22"/>
          <w:szCs w:val="22"/>
        </w:rPr>
        <w:t>ასაკი:</w:t>
      </w:r>
      <w:r w:rsidRPr="00472E36">
        <w:rPr>
          <w:rFonts w:ascii="Sylfaen" w:hAnsi="Sylfaen" w:cs="Sylfaen"/>
          <w:color w:val="333333"/>
          <w:sz w:val="22"/>
          <w:szCs w:val="22"/>
        </w:rPr>
        <w:t xml:space="preserve"> </w:t>
      </w:r>
      <w:r w:rsidR="00791137" w:rsidRPr="00472E36">
        <w:rPr>
          <w:rFonts w:ascii="Sylfaen" w:hAnsi="Sylfaen" w:cs="Sylfaen"/>
          <w:color w:val="333333"/>
          <w:sz w:val="22"/>
          <w:szCs w:val="22"/>
        </w:rPr>
        <w:t>21-30 წელი</w:t>
      </w:r>
    </w:p>
    <w:p w:rsidR="000D292A" w:rsidRPr="00472E36" w:rsidRDefault="000D292A" w:rsidP="008647AE">
      <w:pPr>
        <w:pStyle w:val="HTMLPreformatted"/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</w:p>
    <w:p w:rsidR="00954B0C" w:rsidRDefault="0027516A" w:rsidP="0027516A">
      <w:pPr>
        <w:ind w:left="-426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 xml:space="preserve">        </w:t>
      </w:r>
    </w:p>
    <w:p w:rsidR="00403F99" w:rsidRDefault="00403F99" w:rsidP="0027516A">
      <w:pPr>
        <w:ind w:left="-426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</w:p>
    <w:p w:rsidR="00403F99" w:rsidRPr="001B3529" w:rsidRDefault="00403F99" w:rsidP="0027516A">
      <w:pPr>
        <w:ind w:left="-426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</w:p>
    <w:p w:rsidR="0027516A" w:rsidRPr="001B3529" w:rsidRDefault="00403F99" w:rsidP="00403F99">
      <w:pPr>
        <w:spacing w:after="0"/>
        <w:ind w:left="-426"/>
        <w:jc w:val="both"/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</w:pPr>
      <w:r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 xml:space="preserve">          </w:t>
      </w:r>
      <w:r w:rsidR="0027516A"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>დამატებითი  ინფორმაცია:</w:t>
      </w:r>
    </w:p>
    <w:p w:rsidR="0027516A" w:rsidRPr="008E111A" w:rsidRDefault="0027516A" w:rsidP="00403F99">
      <w:pPr>
        <w:pStyle w:val="HTMLPreformatted"/>
        <w:shd w:val="clear" w:color="auto" w:fill="FFFFFF"/>
        <w:contextualSpacing/>
        <w:jc w:val="both"/>
        <w:rPr>
          <w:rFonts w:asciiTheme="majorHAnsi" w:hAnsiTheme="majorHAnsi" w:cs="Sylfaen"/>
          <w:color w:val="333333"/>
          <w:sz w:val="22"/>
          <w:szCs w:val="22"/>
        </w:rPr>
      </w:pP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სტაჟირების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მსურველმა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კანდიდატმა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უნდა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შეავსოს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="008647AE"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საქართველოს ფინანსთა სამინისტროს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საგამოძიებო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სამსახურის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ოფიციალურ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ვებ</w:t>
      </w:r>
      <w:r w:rsidR="008647AE"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>-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გვერდზე</w:t>
      </w:r>
      <w:r w:rsidR="004056CC" w:rsidRPr="008E111A">
        <w:rPr>
          <w:rFonts w:asciiTheme="majorHAnsi" w:hAnsiTheme="majorHAnsi" w:cs="Sylfaen"/>
          <w:color w:val="2F5496" w:themeColor="accent5" w:themeShade="BF"/>
          <w:sz w:val="22"/>
          <w:szCs w:val="22"/>
          <w:shd w:val="clear" w:color="auto" w:fill="FFFFFF"/>
        </w:rPr>
        <w:t xml:space="preserve"> </w:t>
      </w:r>
      <w:hyperlink r:id="rId5" w:tgtFrame="_blank" w:history="1">
        <w:r w:rsidRPr="008E111A">
          <w:rPr>
            <w:rStyle w:val="Hyperlink"/>
            <w:rFonts w:asciiTheme="majorHAnsi" w:hAnsiTheme="majorHAnsi"/>
            <w:color w:val="2F5496" w:themeColor="accent5" w:themeShade="BF"/>
            <w:sz w:val="22"/>
            <w:szCs w:val="22"/>
            <w:bdr w:val="none" w:sz="0" w:space="0" w:color="auto" w:frame="1"/>
            <w:shd w:val="clear" w:color="auto" w:fill="FFFFFF"/>
          </w:rPr>
          <w:t>www.is.ge</w:t>
        </w:r>
      </w:hyperlink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> 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განთავსებული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სპეციალური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სარეგისტრაციო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ფორმა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და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გაიაროს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ონლაინ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 xml:space="preserve"> </w:t>
      </w:r>
      <w:r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>რეგისტრაცია</w:t>
      </w:r>
      <w:r w:rsidR="003E6EFB" w:rsidRPr="008E111A">
        <w:rPr>
          <w:rFonts w:asciiTheme="majorHAnsi" w:hAnsiTheme="majorHAnsi" w:cs="Sylfaen"/>
          <w:color w:val="000B23"/>
          <w:sz w:val="22"/>
          <w:szCs w:val="22"/>
          <w:shd w:val="clear" w:color="auto" w:fill="FFFFFF"/>
        </w:rPr>
        <w:t xml:space="preserve"> სასურველი ვაკანსიის შესაბამისად </w:t>
      </w:r>
      <w:r w:rsidR="003E6EFB" w:rsidRPr="008E111A">
        <w:rPr>
          <w:rFonts w:asciiTheme="majorHAnsi" w:hAnsiTheme="majorHAnsi" w:cs="Sylfaen"/>
          <w:color w:val="000B23"/>
          <w:sz w:val="22"/>
          <w:szCs w:val="22"/>
          <w:u w:val="single"/>
          <w:shd w:val="clear" w:color="auto" w:fill="FFFFFF"/>
        </w:rPr>
        <w:t>(გამოძიების ან ოპერატიული მიმართულებით)</w:t>
      </w:r>
      <w:r w:rsidRPr="008E111A">
        <w:rPr>
          <w:rFonts w:asciiTheme="majorHAnsi" w:hAnsiTheme="majorHAnsi"/>
          <w:color w:val="000B23"/>
          <w:sz w:val="22"/>
          <w:szCs w:val="22"/>
          <w:shd w:val="clear" w:color="auto" w:fill="FFFFFF"/>
        </w:rPr>
        <w:t>.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 xml:space="preserve"> გან</w:t>
      </w:r>
      <w:r w:rsidR="00791137" w:rsidRPr="008E111A">
        <w:rPr>
          <w:rFonts w:asciiTheme="majorHAnsi" w:hAnsiTheme="majorHAnsi" w:cs="Sylfaen"/>
          <w:color w:val="333333"/>
          <w:sz w:val="22"/>
          <w:szCs w:val="22"/>
        </w:rPr>
        <w:t>აცხად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თან ერთად,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უნდა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proofErr w:type="spellStart"/>
      <w:r w:rsidRPr="008E111A">
        <w:rPr>
          <w:rFonts w:asciiTheme="majorHAnsi" w:hAnsiTheme="majorHAnsi" w:cs="Sylfaen"/>
          <w:color w:val="333333"/>
          <w:sz w:val="22"/>
          <w:szCs w:val="22"/>
        </w:rPr>
        <w:t>აიტვირთოს</w:t>
      </w:r>
      <w:proofErr w:type="spellEnd"/>
      <w:r w:rsidRPr="008E111A">
        <w:rPr>
          <w:rFonts w:asciiTheme="majorHAnsi" w:hAnsiTheme="majorHAnsi" w:cs="Sylfaen"/>
          <w:color w:val="333333"/>
          <w:sz w:val="22"/>
          <w:szCs w:val="22"/>
        </w:rPr>
        <w:t>:</w:t>
      </w:r>
    </w:p>
    <w:p w:rsidR="00BC06FC" w:rsidRPr="008E111A" w:rsidRDefault="00BC06FC" w:rsidP="0027516A">
      <w:pPr>
        <w:pStyle w:val="HTMLPreformatted"/>
        <w:shd w:val="clear" w:color="auto" w:fill="FFFFFF"/>
        <w:contextualSpacing/>
        <w:rPr>
          <w:rFonts w:asciiTheme="majorHAnsi" w:hAnsiTheme="majorHAnsi"/>
          <w:color w:val="333333"/>
          <w:sz w:val="22"/>
          <w:szCs w:val="22"/>
        </w:rPr>
      </w:pP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>მოქალაქის პირადობის დამადასტურებელი მოწმობის ასლი</w:t>
      </w: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color w:val="333333"/>
          <w:szCs w:val="22"/>
        </w:rPr>
      </w:pPr>
      <w:r w:rsidRPr="008E111A">
        <w:rPr>
          <w:rFonts w:asciiTheme="majorHAnsi" w:hAnsiTheme="majorHAnsi"/>
          <w:color w:val="333333"/>
          <w:szCs w:val="22"/>
        </w:rPr>
        <w:t>უმაღლესი განათლების დამადასტურებელი დ</w:t>
      </w:r>
      <w:r w:rsidR="00F07D6B" w:rsidRPr="008E111A">
        <w:rPr>
          <w:rFonts w:asciiTheme="majorHAnsi" w:hAnsiTheme="majorHAnsi"/>
          <w:color w:val="333333"/>
          <w:szCs w:val="22"/>
        </w:rPr>
        <w:t>ოკუმენტის</w:t>
      </w:r>
      <w:r w:rsidRPr="008E111A">
        <w:rPr>
          <w:rFonts w:asciiTheme="majorHAnsi" w:hAnsiTheme="majorHAnsi"/>
          <w:color w:val="333333"/>
          <w:szCs w:val="22"/>
        </w:rPr>
        <w:t xml:space="preserve"> ასლი</w:t>
      </w: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>ავტობიოგრაფია</w:t>
      </w: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>ფოტოსურათი</w:t>
      </w:r>
      <w:r w:rsidR="00F07D6B" w:rsidRPr="008E111A">
        <w:rPr>
          <w:rFonts w:asciiTheme="majorHAnsi" w:hAnsiTheme="majorHAnsi"/>
          <w:szCs w:val="22"/>
        </w:rPr>
        <w:t xml:space="preserve"> (3X4)</w:t>
      </w: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>ცნობა ჯანმრთელობის მდგომარეობის შესახებ</w:t>
      </w:r>
    </w:p>
    <w:p w:rsidR="0027516A" w:rsidRPr="008E111A" w:rsidRDefault="00F07D6B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 xml:space="preserve">ცნობა </w:t>
      </w:r>
      <w:r w:rsidR="0027516A" w:rsidRPr="008E111A">
        <w:rPr>
          <w:rFonts w:asciiTheme="majorHAnsi" w:hAnsiTheme="majorHAnsi"/>
          <w:szCs w:val="22"/>
        </w:rPr>
        <w:t xml:space="preserve">სამედიცინო-ნარკოლოგიური შემოწმების </w:t>
      </w:r>
      <w:r w:rsidRPr="008E111A">
        <w:rPr>
          <w:rFonts w:asciiTheme="majorHAnsi" w:hAnsiTheme="majorHAnsi"/>
          <w:szCs w:val="22"/>
        </w:rPr>
        <w:t>შესახებ</w:t>
      </w:r>
    </w:p>
    <w:p w:rsidR="0027516A" w:rsidRPr="008E111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r w:rsidRPr="008E111A">
        <w:rPr>
          <w:rFonts w:asciiTheme="majorHAnsi" w:hAnsiTheme="majorHAnsi"/>
          <w:szCs w:val="22"/>
        </w:rPr>
        <w:t>ცნობა ნასამართლობის შესახებ</w:t>
      </w:r>
    </w:p>
    <w:p w:rsidR="0027516A" w:rsidRDefault="0027516A" w:rsidP="00BC06FC">
      <w:pPr>
        <w:pStyle w:val="abzacixml"/>
        <w:numPr>
          <w:ilvl w:val="0"/>
          <w:numId w:val="16"/>
        </w:numPr>
        <w:rPr>
          <w:rFonts w:asciiTheme="majorHAnsi" w:hAnsiTheme="majorHAnsi"/>
          <w:szCs w:val="22"/>
        </w:rPr>
      </w:pPr>
      <w:proofErr w:type="spellStart"/>
      <w:r w:rsidRPr="008E111A">
        <w:rPr>
          <w:rFonts w:asciiTheme="majorHAnsi" w:hAnsiTheme="majorHAnsi"/>
          <w:szCs w:val="22"/>
        </w:rPr>
        <w:t>სამოტივაციო</w:t>
      </w:r>
      <w:proofErr w:type="spellEnd"/>
      <w:r w:rsidRPr="008E111A">
        <w:rPr>
          <w:rFonts w:asciiTheme="majorHAnsi" w:hAnsiTheme="majorHAnsi"/>
          <w:szCs w:val="22"/>
        </w:rPr>
        <w:t xml:space="preserve"> წერილი</w:t>
      </w:r>
    </w:p>
    <w:p w:rsidR="004F3F2C" w:rsidRPr="008E111A" w:rsidRDefault="004F3F2C" w:rsidP="004F3F2C">
      <w:pPr>
        <w:pStyle w:val="abzacixml"/>
        <w:ind w:left="720" w:firstLine="0"/>
        <w:rPr>
          <w:rFonts w:asciiTheme="majorHAnsi" w:hAnsiTheme="majorHAnsi"/>
          <w:szCs w:val="22"/>
        </w:rPr>
      </w:pPr>
    </w:p>
    <w:p w:rsidR="0027516A" w:rsidRPr="008E111A" w:rsidRDefault="0027516A" w:rsidP="0027516A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Theme="majorHAnsi" w:hAnsiTheme="majorHAnsi"/>
          <w:color w:val="333333"/>
          <w:sz w:val="22"/>
          <w:szCs w:val="22"/>
        </w:rPr>
      </w:pPr>
      <w:r w:rsidRPr="008E111A">
        <w:rPr>
          <w:rFonts w:asciiTheme="majorHAnsi" w:hAnsiTheme="majorHAnsi" w:cs="Sylfaen"/>
          <w:color w:val="333333"/>
          <w:sz w:val="22"/>
          <w:szCs w:val="22"/>
        </w:rPr>
        <w:t>კონკურსში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მონაწილეობას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გააგრძელებს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შემდეგ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ეტაპზე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გადავა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მხოლოდ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კანდიდატი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რომელიც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განცხადების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(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აპლიკაციის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)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გადარჩევის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საფუძველზე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დააკმაყოფილებს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დადგენილ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მოთხოვნებს</w:t>
      </w:r>
    </w:p>
    <w:p w:rsidR="0027516A" w:rsidRPr="008E111A" w:rsidRDefault="0027516A" w:rsidP="0027516A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Theme="majorHAnsi" w:hAnsiTheme="majorHAnsi" w:cs="Sylfaen"/>
          <w:color w:val="333333"/>
          <w:sz w:val="22"/>
          <w:szCs w:val="22"/>
        </w:rPr>
      </w:pPr>
      <w:r w:rsidRPr="008E111A">
        <w:rPr>
          <w:rFonts w:asciiTheme="majorHAnsi" w:hAnsiTheme="majorHAnsi" w:cs="Sylfaen"/>
          <w:color w:val="333333"/>
          <w:sz w:val="22"/>
          <w:szCs w:val="22"/>
        </w:rPr>
        <w:t>კანდიდატი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რომლის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მონაცემებიც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არ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შეესაბამება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დადგენილ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მოთხოვნებს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მათ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შორის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სავალდებულოდ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proofErr w:type="spellStart"/>
      <w:r w:rsidRPr="008E111A">
        <w:rPr>
          <w:rFonts w:asciiTheme="majorHAnsi" w:hAnsiTheme="majorHAnsi" w:cs="Sylfaen"/>
          <w:color w:val="333333"/>
          <w:sz w:val="22"/>
          <w:szCs w:val="22"/>
        </w:rPr>
        <w:t>ასატვირთი</w:t>
      </w:r>
      <w:proofErr w:type="spellEnd"/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დოკუმენტის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ან</w:t>
      </w:r>
      <w:r w:rsidRPr="008E111A">
        <w:rPr>
          <w:rFonts w:asciiTheme="majorHAnsi" w:hAnsiTheme="majorHAnsi"/>
          <w:color w:val="333333"/>
          <w:sz w:val="22"/>
          <w:szCs w:val="22"/>
        </w:rPr>
        <w:t>/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ინფორმაციის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არასრულყოფილად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წარდგენის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შემთხვევაში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ვერ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გააგრძელებს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="00F07D6B" w:rsidRPr="008E111A">
        <w:rPr>
          <w:rFonts w:asciiTheme="majorHAnsi" w:hAnsiTheme="majorHAnsi" w:cs="Sylfaen"/>
          <w:color w:val="333333"/>
          <w:sz w:val="22"/>
          <w:szCs w:val="22"/>
        </w:rPr>
        <w:t>კონკურსში მონაწილეობას</w:t>
      </w:r>
    </w:p>
    <w:p w:rsidR="0027516A" w:rsidRPr="008E111A" w:rsidRDefault="0027516A" w:rsidP="0027516A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Theme="majorHAnsi" w:hAnsiTheme="majorHAnsi" w:cs="Sylfaen"/>
          <w:color w:val="333333"/>
          <w:sz w:val="22"/>
          <w:szCs w:val="22"/>
        </w:rPr>
      </w:pPr>
      <w:r w:rsidRPr="008E111A">
        <w:rPr>
          <w:rFonts w:asciiTheme="majorHAnsi" w:hAnsiTheme="majorHAnsi" w:cs="Sylfaen"/>
          <w:color w:val="333333"/>
          <w:sz w:val="22"/>
          <w:szCs w:val="22"/>
        </w:rPr>
        <w:t xml:space="preserve">კანდიდატთან დაკავშირება მოხდება მხოლოდ მის მიერ განაცხადში მითითებული </w:t>
      </w:r>
      <w:r w:rsidR="002402E3" w:rsidRPr="008E111A">
        <w:rPr>
          <w:rFonts w:asciiTheme="majorHAnsi" w:hAnsiTheme="majorHAnsi" w:cs="Sylfaen"/>
          <w:color w:val="333333"/>
          <w:sz w:val="22"/>
          <w:szCs w:val="22"/>
        </w:rPr>
        <w:t>საკონტაქტო ინფორმაციის შესაბამისად</w:t>
      </w:r>
    </w:p>
    <w:p w:rsidR="0027516A" w:rsidRPr="008E111A" w:rsidRDefault="0027516A" w:rsidP="0027516A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Theme="majorHAnsi" w:hAnsiTheme="majorHAnsi" w:cs="Sylfaen"/>
          <w:sz w:val="22"/>
          <w:szCs w:val="22"/>
        </w:rPr>
      </w:pPr>
      <w:r w:rsidRPr="008E111A">
        <w:rPr>
          <w:rFonts w:asciiTheme="majorHAnsi" w:hAnsiTheme="majorHAnsi" w:cs="Sylfaen"/>
          <w:sz w:val="22"/>
          <w:szCs w:val="22"/>
        </w:rPr>
        <w:t>კანდიდატს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კონკურსის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თითოეული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ეტაპის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ჩატარების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დროისა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და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ადგილის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შესახებ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ეცნობება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კონკურსის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ეტაპის</w:t>
      </w:r>
      <w:r w:rsidRPr="008E111A">
        <w:rPr>
          <w:rFonts w:asciiTheme="majorHAnsi" w:hAnsiTheme="majorHAnsi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sz w:val="22"/>
          <w:szCs w:val="22"/>
        </w:rPr>
        <w:t>ჩატარებამდე</w:t>
      </w:r>
      <w:r w:rsidRPr="008E111A">
        <w:rPr>
          <w:rFonts w:asciiTheme="majorHAnsi" w:hAnsiTheme="majorHAnsi"/>
          <w:sz w:val="22"/>
          <w:szCs w:val="22"/>
        </w:rPr>
        <w:t xml:space="preserve"> 2 </w:t>
      </w:r>
      <w:r w:rsidRPr="008E111A">
        <w:rPr>
          <w:rFonts w:asciiTheme="majorHAnsi" w:hAnsiTheme="majorHAnsi" w:cs="Sylfaen"/>
          <w:sz w:val="22"/>
          <w:szCs w:val="22"/>
        </w:rPr>
        <w:t xml:space="preserve">დღით </w:t>
      </w:r>
      <w:r w:rsidR="002402E3" w:rsidRPr="008E111A">
        <w:rPr>
          <w:rFonts w:asciiTheme="majorHAnsi" w:hAnsiTheme="majorHAnsi" w:cs="Sylfaen"/>
          <w:sz w:val="22"/>
          <w:szCs w:val="22"/>
        </w:rPr>
        <w:t>ადრე</w:t>
      </w:r>
    </w:p>
    <w:p w:rsidR="001B3529" w:rsidRPr="008E111A" w:rsidRDefault="0027516A" w:rsidP="00403F99">
      <w:pPr>
        <w:pStyle w:val="HTMLPreformatted"/>
        <w:numPr>
          <w:ilvl w:val="0"/>
          <w:numId w:val="4"/>
        </w:numPr>
        <w:shd w:val="clear" w:color="auto" w:fill="FFFFFF"/>
        <w:spacing w:after="150"/>
        <w:ind w:left="284"/>
        <w:jc w:val="both"/>
        <w:rPr>
          <w:rFonts w:asciiTheme="majorHAnsi" w:hAnsiTheme="majorHAnsi"/>
          <w:color w:val="333333"/>
          <w:sz w:val="22"/>
          <w:szCs w:val="22"/>
        </w:rPr>
      </w:pPr>
      <w:r w:rsidRPr="008E111A">
        <w:rPr>
          <w:rFonts w:asciiTheme="majorHAnsi" w:hAnsiTheme="majorHAnsi" w:cs="Sylfaen"/>
          <w:color w:val="333333"/>
          <w:sz w:val="22"/>
          <w:szCs w:val="22"/>
        </w:rPr>
        <w:t>კანდიდატმა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="008647AE" w:rsidRPr="008E111A">
        <w:rPr>
          <w:rFonts w:asciiTheme="majorHAnsi" w:hAnsiTheme="majorHAnsi" w:cs="Sylfaen"/>
          <w:color w:val="333333"/>
          <w:sz w:val="22"/>
          <w:szCs w:val="22"/>
        </w:rPr>
        <w:t>კონკურსის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 xml:space="preserve"> ყველა ეტაპზე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სავალდებულოდ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უნდა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წარმოადგინოს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პირადობის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დამადასტურებელი</w:t>
      </w:r>
      <w:r w:rsidRPr="008E111A">
        <w:rPr>
          <w:rFonts w:asciiTheme="majorHAnsi" w:hAnsiTheme="majorHAnsi"/>
          <w:color w:val="333333"/>
          <w:sz w:val="22"/>
          <w:szCs w:val="22"/>
        </w:rPr>
        <w:t xml:space="preserve"> </w:t>
      </w:r>
      <w:r w:rsidRPr="008E111A">
        <w:rPr>
          <w:rFonts w:asciiTheme="majorHAnsi" w:hAnsiTheme="majorHAnsi" w:cs="Sylfaen"/>
          <w:color w:val="333333"/>
          <w:sz w:val="22"/>
          <w:szCs w:val="22"/>
        </w:rPr>
        <w:t>მოწმობა</w:t>
      </w:r>
    </w:p>
    <w:p w:rsidR="002402E3" w:rsidRPr="002402E3" w:rsidRDefault="002402E3" w:rsidP="002402E3">
      <w:pPr>
        <w:pStyle w:val="HTMLPreformatted"/>
        <w:shd w:val="clear" w:color="auto" w:fill="FFFFFF"/>
        <w:spacing w:after="150"/>
        <w:jc w:val="both"/>
        <w:rPr>
          <w:rFonts w:asciiTheme="minorHAnsi" w:hAnsiTheme="minorHAnsi"/>
          <w:color w:val="333333"/>
          <w:sz w:val="22"/>
          <w:szCs w:val="22"/>
        </w:rPr>
      </w:pPr>
    </w:p>
    <w:p w:rsidR="00E90CA9" w:rsidRPr="001B3529" w:rsidRDefault="00E90CA9" w:rsidP="00403F99">
      <w:pPr>
        <w:spacing w:after="0"/>
        <w:ind w:left="-426"/>
        <w:jc w:val="both"/>
        <w:rPr>
          <w:rFonts w:ascii="BPG Nino Mtavruli" w:hAnsi="BPG Nino Mtavruli"/>
          <w:b/>
          <w:color w:val="000B23"/>
          <w:shd w:val="clear" w:color="auto" w:fill="FFFFFF"/>
        </w:rPr>
      </w:pPr>
      <w:r w:rsidRPr="001B3529">
        <w:rPr>
          <w:b/>
        </w:rPr>
        <w:t xml:space="preserve"> </w:t>
      </w:r>
      <w:r w:rsidRPr="001B3529">
        <w:rPr>
          <w:b/>
        </w:rPr>
        <w:tab/>
      </w:r>
      <w:r w:rsidRPr="001B3529">
        <w:rPr>
          <w:rFonts w:ascii="BPG Nino Mtavruli" w:eastAsia="Times New Roman" w:hAnsi="BPG Nino Mtavruli" w:cs="Sylfaen"/>
          <w:b/>
          <w:color w:val="2F5496" w:themeColor="accent5" w:themeShade="BF"/>
          <w:shd w:val="clear" w:color="auto" w:fill="FFFFFF"/>
          <w:lang w:eastAsia="ka-GE"/>
        </w:rPr>
        <w:t>საკონტაქტო ინფორმაცია</w:t>
      </w:r>
    </w:p>
    <w:p w:rsidR="00BC06FC" w:rsidRPr="003C07DD" w:rsidRDefault="00E90CA9" w:rsidP="00403F99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 w:rsidRPr="003C07DD">
        <w:rPr>
          <w:rFonts w:ascii="Sylfaen" w:hAnsi="Sylfaen" w:cs="Sylfaen"/>
          <w:color w:val="333333"/>
          <w:sz w:val="22"/>
          <w:szCs w:val="22"/>
        </w:rPr>
        <w:t>საკონკურსო კომისიის მისამართი:  ქ.</w:t>
      </w:r>
      <w:r w:rsidR="00BC06FC" w:rsidRPr="003C07DD">
        <w:rPr>
          <w:rFonts w:ascii="Sylfaen" w:hAnsi="Sylfaen" w:cs="Sylfaen"/>
          <w:color w:val="333333"/>
          <w:sz w:val="22"/>
          <w:szCs w:val="22"/>
        </w:rPr>
        <w:t xml:space="preserve"> </w:t>
      </w:r>
      <w:r w:rsidR="008647AE">
        <w:rPr>
          <w:rFonts w:ascii="Sylfaen" w:hAnsi="Sylfaen" w:cs="Sylfaen"/>
          <w:color w:val="333333"/>
          <w:sz w:val="22"/>
          <w:szCs w:val="22"/>
        </w:rPr>
        <w:t>თბილისი, უნივერსიტეტის</w:t>
      </w:r>
      <w:r w:rsidR="00B25CF6">
        <w:rPr>
          <w:rFonts w:ascii="Sylfaen" w:hAnsi="Sylfaen" w:cs="Sylfaen"/>
          <w:color w:val="333333"/>
          <w:sz w:val="22"/>
          <w:szCs w:val="22"/>
        </w:rPr>
        <w:t xml:space="preserve"> ქ. </w:t>
      </w:r>
      <w:r w:rsidR="008647AE">
        <w:rPr>
          <w:rFonts w:ascii="Sylfaen" w:hAnsi="Sylfaen" w:cs="Sylfaen"/>
          <w:color w:val="333333"/>
          <w:sz w:val="22"/>
          <w:szCs w:val="22"/>
          <w:lang w:val="ru-RU"/>
        </w:rPr>
        <w:t>№</w:t>
      </w:r>
      <w:r w:rsidR="00B25CF6">
        <w:rPr>
          <w:rFonts w:ascii="Sylfaen" w:hAnsi="Sylfaen" w:cs="Sylfaen"/>
          <w:color w:val="333333"/>
          <w:sz w:val="22"/>
          <w:szCs w:val="22"/>
        </w:rPr>
        <w:t>2ა</w:t>
      </w:r>
    </w:p>
    <w:p w:rsidR="00B25CF6" w:rsidRPr="00B25CF6" w:rsidRDefault="008647AE" w:rsidP="00BC06FC">
      <w:pPr>
        <w:pStyle w:val="HTMLPreformatted"/>
        <w:numPr>
          <w:ilvl w:val="0"/>
          <w:numId w:val="4"/>
        </w:numPr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>ტელ</w:t>
      </w:r>
      <w:r w:rsidR="00BC06FC" w:rsidRPr="003C07DD">
        <w:rPr>
          <w:rFonts w:ascii="Sylfaen" w:hAnsi="Sylfaen" w:cs="Sylfaen"/>
          <w:color w:val="333333"/>
          <w:sz w:val="22"/>
          <w:szCs w:val="22"/>
        </w:rPr>
        <w:t xml:space="preserve">: </w:t>
      </w:r>
      <w:r w:rsidR="00BC06FC" w:rsidRPr="003C07DD">
        <w:rPr>
          <w:rFonts w:ascii="Sylfaen" w:hAnsi="Sylfaen" w:cs="Sylfaen"/>
          <w:sz w:val="22"/>
          <w:szCs w:val="22"/>
        </w:rPr>
        <w:t xml:space="preserve">(032) </w:t>
      </w:r>
      <w:r w:rsidRPr="003C07DD">
        <w:rPr>
          <w:rFonts w:ascii="Sylfaen" w:hAnsi="Sylfaen" w:cs="Sylfaen"/>
          <w:sz w:val="22"/>
          <w:szCs w:val="22"/>
        </w:rPr>
        <w:t>2</w:t>
      </w:r>
      <w:r w:rsidR="007241AF" w:rsidRPr="003C07DD">
        <w:rPr>
          <w:rFonts w:ascii="Sylfaen" w:hAnsi="Sylfaen" w:cs="Sylfaen"/>
          <w:sz w:val="22"/>
          <w:szCs w:val="22"/>
        </w:rPr>
        <w:t>26</w:t>
      </w:r>
      <w:r w:rsidR="00BC06FC" w:rsidRPr="003C07DD">
        <w:rPr>
          <w:rFonts w:ascii="Sylfaen" w:hAnsi="Sylfaen" w:cs="Sylfaen"/>
          <w:sz w:val="22"/>
          <w:szCs w:val="22"/>
        </w:rPr>
        <w:t>-</w:t>
      </w:r>
      <w:r w:rsidR="007241AF" w:rsidRPr="003C07DD">
        <w:rPr>
          <w:rFonts w:ascii="Sylfaen" w:hAnsi="Sylfaen" w:cs="Sylfaen"/>
          <w:sz w:val="22"/>
          <w:szCs w:val="22"/>
        </w:rPr>
        <w:t>20</w:t>
      </w:r>
      <w:r w:rsidR="00B25CF6">
        <w:rPr>
          <w:rFonts w:ascii="Sylfaen" w:hAnsi="Sylfaen" w:cs="Sylfaen"/>
          <w:sz w:val="22"/>
          <w:szCs w:val="22"/>
        </w:rPr>
        <w:t>-54</w:t>
      </w:r>
    </w:p>
    <w:p w:rsidR="00B25CF6" w:rsidRDefault="00B25CF6" w:rsidP="00B25CF6">
      <w:pPr>
        <w:pStyle w:val="HTMLPreformatted"/>
        <w:shd w:val="clear" w:color="auto" w:fill="FFFFFF"/>
        <w:ind w:left="284"/>
        <w:contextualSpacing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 xml:space="preserve">          </w:t>
      </w:r>
      <w:r w:rsidR="008647AE">
        <w:rPr>
          <w:rFonts w:ascii="Sylfaen" w:hAnsi="Sylfaen" w:cs="Sylfaen"/>
          <w:sz w:val="22"/>
          <w:szCs w:val="22"/>
        </w:rPr>
        <w:t xml:space="preserve"> </w:t>
      </w:r>
      <w:r w:rsidR="00BC06FC" w:rsidRPr="003C07DD">
        <w:rPr>
          <w:rFonts w:ascii="Sylfaen" w:hAnsi="Sylfaen" w:cs="Sylfaen"/>
          <w:sz w:val="22"/>
          <w:szCs w:val="22"/>
        </w:rPr>
        <w:t xml:space="preserve">(032) </w:t>
      </w:r>
      <w:r w:rsidR="008647AE" w:rsidRPr="003C07DD">
        <w:rPr>
          <w:rFonts w:ascii="Sylfaen" w:hAnsi="Sylfaen" w:cs="Sylfaen"/>
          <w:sz w:val="22"/>
          <w:szCs w:val="22"/>
        </w:rPr>
        <w:t>2</w:t>
      </w:r>
      <w:r w:rsidR="007241AF" w:rsidRPr="003C07DD">
        <w:rPr>
          <w:rFonts w:ascii="Sylfaen" w:hAnsi="Sylfaen" w:cs="Sylfaen"/>
          <w:sz w:val="22"/>
          <w:szCs w:val="22"/>
        </w:rPr>
        <w:t>26</w:t>
      </w:r>
      <w:r w:rsidR="00BC06FC" w:rsidRPr="003C07DD">
        <w:rPr>
          <w:rFonts w:ascii="Sylfaen" w:hAnsi="Sylfaen" w:cs="Sylfaen"/>
          <w:sz w:val="22"/>
          <w:szCs w:val="22"/>
        </w:rPr>
        <w:t>-</w:t>
      </w:r>
      <w:r w:rsidR="007241AF" w:rsidRPr="003C07DD">
        <w:rPr>
          <w:rFonts w:ascii="Sylfaen" w:hAnsi="Sylfaen" w:cs="Sylfaen"/>
          <w:sz w:val="22"/>
          <w:szCs w:val="22"/>
        </w:rPr>
        <w:t>20</w:t>
      </w:r>
      <w:r>
        <w:rPr>
          <w:rFonts w:ascii="Sylfaen" w:hAnsi="Sylfaen" w:cs="Sylfaen"/>
          <w:sz w:val="22"/>
          <w:szCs w:val="22"/>
        </w:rPr>
        <w:t>-68</w:t>
      </w:r>
    </w:p>
    <w:p w:rsidR="00C60BEA" w:rsidRPr="003C07DD" w:rsidRDefault="00B25CF6" w:rsidP="00B25CF6">
      <w:pPr>
        <w:pStyle w:val="HTMLPreformatted"/>
        <w:shd w:val="clear" w:color="auto" w:fill="FFFFFF"/>
        <w:ind w:left="284"/>
        <w:contextualSpacing/>
        <w:jc w:val="both"/>
        <w:rPr>
          <w:rFonts w:ascii="Sylfaen" w:hAnsi="Sylfaen" w:cs="Sylfaen"/>
          <w:color w:val="333333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           </w:t>
      </w:r>
      <w:r w:rsidR="00BC06FC" w:rsidRPr="003C07DD">
        <w:rPr>
          <w:rFonts w:ascii="Sylfaen" w:hAnsi="Sylfaen" w:cs="Sylfaen"/>
          <w:sz w:val="22"/>
          <w:szCs w:val="22"/>
        </w:rPr>
        <w:t>(032)</w:t>
      </w:r>
      <w:r w:rsidR="008647AE" w:rsidRPr="008647AE">
        <w:rPr>
          <w:rFonts w:ascii="Sylfaen" w:hAnsi="Sylfaen" w:cs="Sylfaen"/>
          <w:sz w:val="22"/>
          <w:szCs w:val="22"/>
        </w:rPr>
        <w:t xml:space="preserve"> </w:t>
      </w:r>
      <w:r w:rsidR="008647AE" w:rsidRPr="003C07DD">
        <w:rPr>
          <w:rFonts w:ascii="Sylfaen" w:hAnsi="Sylfaen" w:cs="Sylfaen"/>
          <w:sz w:val="22"/>
          <w:szCs w:val="22"/>
        </w:rPr>
        <w:t>2</w:t>
      </w:r>
      <w:r w:rsidR="007241AF" w:rsidRPr="003C07DD">
        <w:rPr>
          <w:rFonts w:ascii="Sylfaen" w:hAnsi="Sylfaen" w:cs="Sylfaen"/>
          <w:sz w:val="22"/>
          <w:szCs w:val="22"/>
        </w:rPr>
        <w:t>26</w:t>
      </w:r>
      <w:r w:rsidR="00BC06FC" w:rsidRPr="003C07DD">
        <w:rPr>
          <w:rFonts w:ascii="Sylfaen" w:hAnsi="Sylfaen" w:cs="Sylfaen"/>
          <w:sz w:val="22"/>
          <w:szCs w:val="22"/>
        </w:rPr>
        <w:t>-</w:t>
      </w:r>
      <w:r w:rsidR="007241AF" w:rsidRPr="003C07DD">
        <w:rPr>
          <w:rFonts w:ascii="Sylfaen" w:hAnsi="Sylfaen" w:cs="Sylfaen"/>
          <w:sz w:val="22"/>
          <w:szCs w:val="22"/>
        </w:rPr>
        <w:t>19</w:t>
      </w:r>
      <w:r w:rsidR="00BC06FC" w:rsidRPr="003C07DD">
        <w:rPr>
          <w:rFonts w:ascii="Sylfaen" w:hAnsi="Sylfaen" w:cs="Sylfaen"/>
          <w:sz w:val="22"/>
          <w:szCs w:val="22"/>
        </w:rPr>
        <w:t>-</w:t>
      </w:r>
      <w:r w:rsidR="007241AF" w:rsidRPr="003C07DD">
        <w:rPr>
          <w:rFonts w:ascii="Sylfaen" w:hAnsi="Sylfaen" w:cs="Sylfaen"/>
          <w:sz w:val="22"/>
          <w:szCs w:val="22"/>
        </w:rPr>
        <w:t>35</w:t>
      </w:r>
    </w:p>
    <w:p w:rsidR="00E90CA9" w:rsidRPr="003C07DD" w:rsidRDefault="00E90CA9" w:rsidP="007241AF">
      <w:pPr>
        <w:rPr>
          <w:b/>
        </w:rPr>
      </w:pPr>
    </w:p>
    <w:sectPr w:rsidR="00E90CA9" w:rsidRPr="003C07DD" w:rsidSect="00DB0EFC">
      <w:pgSz w:w="11906" w:h="16838"/>
      <w:pgMar w:top="568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PG Nino Mtavruli">
    <w:panose1 w:val="02000506000000020004"/>
    <w:charset w:val="00"/>
    <w:family w:val="modern"/>
    <w:notTrueType/>
    <w:pitch w:val="variable"/>
    <w:sig w:usb0="84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8D3"/>
    <w:multiLevelType w:val="hybridMultilevel"/>
    <w:tmpl w:val="FE56CB50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80C"/>
    <w:multiLevelType w:val="hybridMultilevel"/>
    <w:tmpl w:val="C8BC799E"/>
    <w:lvl w:ilvl="0" w:tplc="3A6835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E84"/>
    <w:multiLevelType w:val="hybridMultilevel"/>
    <w:tmpl w:val="DA0A59F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1956"/>
    <w:multiLevelType w:val="hybridMultilevel"/>
    <w:tmpl w:val="DD20D714"/>
    <w:lvl w:ilvl="0" w:tplc="0437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54A7F3B"/>
    <w:multiLevelType w:val="hybridMultilevel"/>
    <w:tmpl w:val="A77A8EAE"/>
    <w:lvl w:ilvl="0" w:tplc="410AA28C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5AB07EF"/>
    <w:multiLevelType w:val="hybridMultilevel"/>
    <w:tmpl w:val="05588448"/>
    <w:lvl w:ilvl="0" w:tplc="043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8506DB1"/>
    <w:multiLevelType w:val="hybridMultilevel"/>
    <w:tmpl w:val="B91E3D68"/>
    <w:lvl w:ilvl="0" w:tplc="0437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37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87A3ADF"/>
    <w:multiLevelType w:val="hybridMultilevel"/>
    <w:tmpl w:val="8B945302"/>
    <w:lvl w:ilvl="0" w:tplc="0437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37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68170B"/>
    <w:multiLevelType w:val="hybridMultilevel"/>
    <w:tmpl w:val="53CE61B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315DF"/>
    <w:multiLevelType w:val="hybridMultilevel"/>
    <w:tmpl w:val="463A71FC"/>
    <w:lvl w:ilvl="0" w:tplc="0437000D">
      <w:start w:val="1"/>
      <w:numFmt w:val="bullet"/>
      <w:lvlText w:val=""/>
      <w:lvlJc w:val="left"/>
      <w:pPr>
        <w:ind w:left="-6" w:hanging="42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0" w15:restartNumberingAfterBreak="0">
    <w:nsid w:val="348516C9"/>
    <w:multiLevelType w:val="hybridMultilevel"/>
    <w:tmpl w:val="22B272FC"/>
    <w:lvl w:ilvl="0" w:tplc="410AA2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60E226A2">
      <w:numFmt w:val="bullet"/>
      <w:lvlText w:val="•"/>
      <w:lvlJc w:val="left"/>
      <w:pPr>
        <w:ind w:left="1500" w:hanging="420"/>
      </w:pPr>
      <w:rPr>
        <w:rFonts w:ascii="Sylfaen" w:eastAsia="Times New Roman" w:hAnsi="Sylfaen" w:cs="Sylfaen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129DC"/>
    <w:multiLevelType w:val="hybridMultilevel"/>
    <w:tmpl w:val="0FBE3A00"/>
    <w:lvl w:ilvl="0" w:tplc="0437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8954D37"/>
    <w:multiLevelType w:val="hybridMultilevel"/>
    <w:tmpl w:val="DE108DDA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E12"/>
    <w:multiLevelType w:val="hybridMultilevel"/>
    <w:tmpl w:val="76CE3090"/>
    <w:lvl w:ilvl="0" w:tplc="912855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A789F"/>
    <w:multiLevelType w:val="hybridMultilevel"/>
    <w:tmpl w:val="74CC3D4A"/>
    <w:lvl w:ilvl="0" w:tplc="410AA2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34B7A"/>
    <w:multiLevelType w:val="hybridMultilevel"/>
    <w:tmpl w:val="6764083E"/>
    <w:lvl w:ilvl="0" w:tplc="2CC4AF16">
      <w:numFmt w:val="bullet"/>
      <w:lvlText w:val="•"/>
      <w:lvlJc w:val="left"/>
      <w:pPr>
        <w:ind w:left="-6" w:hanging="420"/>
      </w:pPr>
      <w:rPr>
        <w:rFonts w:ascii="Sylfaen" w:eastAsiaTheme="minorHAnsi" w:hAnsi="Sylfaen" w:cstheme="minorBidi" w:hint="default"/>
        <w:b/>
      </w:rPr>
    </w:lvl>
    <w:lvl w:ilvl="1" w:tplc="043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4BA83E0C"/>
    <w:multiLevelType w:val="hybridMultilevel"/>
    <w:tmpl w:val="0178B612"/>
    <w:lvl w:ilvl="0" w:tplc="410AA28C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62F04E5"/>
    <w:multiLevelType w:val="hybridMultilevel"/>
    <w:tmpl w:val="F7123442"/>
    <w:lvl w:ilvl="0" w:tplc="043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164C2"/>
    <w:multiLevelType w:val="hybridMultilevel"/>
    <w:tmpl w:val="4F7A710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0BFA"/>
    <w:multiLevelType w:val="hybridMultilevel"/>
    <w:tmpl w:val="B1687506"/>
    <w:lvl w:ilvl="0" w:tplc="091E3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84CA9"/>
    <w:multiLevelType w:val="hybridMultilevel"/>
    <w:tmpl w:val="8A9E4432"/>
    <w:lvl w:ilvl="0" w:tplc="0437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3637434"/>
    <w:multiLevelType w:val="hybridMultilevel"/>
    <w:tmpl w:val="584A603A"/>
    <w:lvl w:ilvl="0" w:tplc="11D8D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753F7"/>
    <w:multiLevelType w:val="hybridMultilevel"/>
    <w:tmpl w:val="AB008E3A"/>
    <w:lvl w:ilvl="0" w:tplc="043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15D"/>
    <w:multiLevelType w:val="hybridMultilevel"/>
    <w:tmpl w:val="DA34935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1095E"/>
    <w:multiLevelType w:val="hybridMultilevel"/>
    <w:tmpl w:val="0F4877F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0"/>
  </w:num>
  <w:num w:numId="5">
    <w:abstractNumId w:val="19"/>
  </w:num>
  <w:num w:numId="6">
    <w:abstractNumId w:val="13"/>
  </w:num>
  <w:num w:numId="7">
    <w:abstractNumId w:val="24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23"/>
  </w:num>
  <w:num w:numId="13">
    <w:abstractNumId w:val="8"/>
  </w:num>
  <w:num w:numId="14">
    <w:abstractNumId w:val="18"/>
  </w:num>
  <w:num w:numId="15">
    <w:abstractNumId w:val="22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7"/>
  </w:num>
  <w:num w:numId="21">
    <w:abstractNumId w:val="6"/>
  </w:num>
  <w:num w:numId="22">
    <w:abstractNumId w:val="1"/>
  </w:num>
  <w:num w:numId="23">
    <w:abstractNumId w:val="16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B"/>
    <w:rsid w:val="000734CB"/>
    <w:rsid w:val="00076C3F"/>
    <w:rsid w:val="00096B8B"/>
    <w:rsid w:val="000B502F"/>
    <w:rsid w:val="000C37E7"/>
    <w:rsid w:val="000D292A"/>
    <w:rsid w:val="00116B1A"/>
    <w:rsid w:val="001343EA"/>
    <w:rsid w:val="001B3306"/>
    <w:rsid w:val="001B3529"/>
    <w:rsid w:val="001D36EF"/>
    <w:rsid w:val="00236DA2"/>
    <w:rsid w:val="002402E3"/>
    <w:rsid w:val="00266295"/>
    <w:rsid w:val="0027516A"/>
    <w:rsid w:val="002E4468"/>
    <w:rsid w:val="00374FC1"/>
    <w:rsid w:val="003C07DD"/>
    <w:rsid w:val="003E6EFB"/>
    <w:rsid w:val="00403F99"/>
    <w:rsid w:val="004056CC"/>
    <w:rsid w:val="0047150F"/>
    <w:rsid w:val="00472E36"/>
    <w:rsid w:val="00482766"/>
    <w:rsid w:val="00487C6D"/>
    <w:rsid w:val="004A740F"/>
    <w:rsid w:val="004D6462"/>
    <w:rsid w:val="004F3F2C"/>
    <w:rsid w:val="005A3D25"/>
    <w:rsid w:val="005B1C62"/>
    <w:rsid w:val="0060236F"/>
    <w:rsid w:val="00637138"/>
    <w:rsid w:val="007241AF"/>
    <w:rsid w:val="00771DD3"/>
    <w:rsid w:val="00791137"/>
    <w:rsid w:val="007A7B2D"/>
    <w:rsid w:val="007D2311"/>
    <w:rsid w:val="007F24FD"/>
    <w:rsid w:val="007F707D"/>
    <w:rsid w:val="008532DA"/>
    <w:rsid w:val="008647AE"/>
    <w:rsid w:val="008965D1"/>
    <w:rsid w:val="008E111A"/>
    <w:rsid w:val="008E42BD"/>
    <w:rsid w:val="00954B0C"/>
    <w:rsid w:val="00955DA6"/>
    <w:rsid w:val="00957153"/>
    <w:rsid w:val="0098475D"/>
    <w:rsid w:val="00A9404A"/>
    <w:rsid w:val="00AE0C10"/>
    <w:rsid w:val="00B25CF6"/>
    <w:rsid w:val="00B47A1D"/>
    <w:rsid w:val="00B563C9"/>
    <w:rsid w:val="00B64742"/>
    <w:rsid w:val="00B76C27"/>
    <w:rsid w:val="00BC06FC"/>
    <w:rsid w:val="00BC4C28"/>
    <w:rsid w:val="00C60BEA"/>
    <w:rsid w:val="00C61755"/>
    <w:rsid w:val="00C6572F"/>
    <w:rsid w:val="00CF2209"/>
    <w:rsid w:val="00CF7380"/>
    <w:rsid w:val="00D84E8F"/>
    <w:rsid w:val="00DA765B"/>
    <w:rsid w:val="00DB0EFC"/>
    <w:rsid w:val="00E66AC2"/>
    <w:rsid w:val="00E7177A"/>
    <w:rsid w:val="00E90CA9"/>
    <w:rsid w:val="00F07D6B"/>
    <w:rsid w:val="00F1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0018C"/>
  <w15:chartTrackingRefBased/>
  <w15:docId w15:val="{2222ED2F-6472-4B75-8F36-7B227AE3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CA9"/>
    <w:rPr>
      <w:b/>
      <w:bCs/>
    </w:rPr>
  </w:style>
  <w:style w:type="paragraph" w:styleId="ListParagraph">
    <w:name w:val="List Paragraph"/>
    <w:basedOn w:val="Normal"/>
    <w:uiPriority w:val="34"/>
    <w:qFormat/>
    <w:rsid w:val="00E90C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90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0CA9"/>
    <w:rPr>
      <w:rFonts w:ascii="Courier New" w:eastAsia="Times New Roman" w:hAnsi="Courier New" w:cs="Courier New"/>
      <w:sz w:val="20"/>
      <w:szCs w:val="20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E90CA9"/>
    <w:rPr>
      <w:color w:val="0000FF"/>
      <w:u w:val="single"/>
    </w:rPr>
  </w:style>
  <w:style w:type="paragraph" w:customStyle="1" w:styleId="abzacixml">
    <w:name w:val="abzaci_xml"/>
    <w:basedOn w:val="PlainText"/>
    <w:autoRedefine/>
    <w:uiPriority w:val="99"/>
    <w:rsid w:val="00E90CA9"/>
    <w:pPr>
      <w:ind w:firstLine="283"/>
      <w:jc w:val="both"/>
    </w:pPr>
    <w:rPr>
      <w:rFonts w:ascii="Sylfaen" w:eastAsia="Sylfae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0C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0CA9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კესო სუმბაძე</dc:creator>
  <cp:keywords/>
  <dc:description/>
  <cp:lastModifiedBy>ზვიად ჭილაია</cp:lastModifiedBy>
  <cp:revision>42</cp:revision>
  <cp:lastPrinted>2022-04-06T12:10:00Z</cp:lastPrinted>
  <dcterms:created xsi:type="dcterms:W3CDTF">2022-04-06T11:16:00Z</dcterms:created>
  <dcterms:modified xsi:type="dcterms:W3CDTF">2023-10-19T07:32:00Z</dcterms:modified>
</cp:coreProperties>
</file>